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 w:rsidR="004E1A5B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283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655" w:type="dxa"/>
            <w:gridSpan w:val="4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E1A5B" w:rsidRDefault="00BE66EB">
            <w:r>
              <w:rPr>
                <w:noProof/>
              </w:rPr>
              <w:drawing>
                <wp:inline distT="0" distB="0" distL="0" distR="0">
                  <wp:extent cx="883920" cy="124396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0" cy="1243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0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850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655" w:type="dxa"/>
            <w:gridSpan w:val="4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E1A5B" w:rsidRDefault="004E1A5B"/>
        </w:tc>
        <w:tc>
          <w:tcPr>
            <w:tcW w:w="8256" w:type="dxa"/>
            <w:gridSpan w:val="12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8181" w:type="dxa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81"/>
            </w:tblGrid>
            <w:tr w:rsidR="004E1A5B">
              <w:trPr>
                <w:trHeight w:val="770"/>
              </w:trPr>
              <w:tc>
                <w:tcPr>
                  <w:tcW w:w="8181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spacing w:line="360" w:lineRule="auto"/>
                    <w:ind w:left="-261"/>
                    <w:jc w:val="center"/>
                    <w:rPr>
                      <w:rFonts w:eastAsia="Calibri"/>
                      <w:b/>
                    </w:rPr>
                  </w:pPr>
                  <w:r>
                    <w:rPr>
                      <w:rFonts w:eastAsia="Calibri"/>
                      <w:b/>
                    </w:rPr>
                    <w:t>Автономная некоммерческая образовательная организация</w:t>
                  </w:r>
                </w:p>
                <w:p w:rsidR="004E1A5B" w:rsidRDefault="00BE66EB">
                  <w:pPr>
                    <w:spacing w:line="360" w:lineRule="auto"/>
                    <w:jc w:val="center"/>
                    <w:rPr>
                      <w:rFonts w:eastAsia="Calibri"/>
                      <w:b/>
                    </w:rPr>
                  </w:pPr>
                  <w:r>
                    <w:rPr>
                      <w:rFonts w:eastAsia="Calibri"/>
                      <w:b/>
                    </w:rPr>
                    <w:t>высшего образования Центросоюза Российской Федерации</w:t>
                  </w:r>
                </w:p>
                <w:p w:rsidR="004E1A5B" w:rsidRDefault="00BE66EB">
                  <w:pPr>
                    <w:jc w:val="center"/>
                  </w:pPr>
                  <w:r>
                    <w:rPr>
                      <w:rFonts w:eastAsia="Calibri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4E1A5B" w:rsidRDefault="004E1A5B">
            <w:pPr>
              <w:pStyle w:val="EmptyLayoutCell"/>
              <w:jc w:val="center"/>
            </w:pPr>
          </w:p>
        </w:tc>
      </w:tr>
      <w:tr w:rsidR="004E1A5B">
        <w:trPr>
          <w:trHeight w:val="75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655" w:type="dxa"/>
            <w:gridSpan w:val="4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E1A5B" w:rsidRDefault="004E1A5B"/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94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869" w:type="dxa"/>
            <w:gridSpan w:val="7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73"/>
            </w:tblGrid>
            <w:tr w:rsidR="004E1A5B">
              <w:trPr>
                <w:trHeight w:val="345"/>
              </w:trPr>
              <w:tc>
                <w:tcPr>
                  <w:tcW w:w="3873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4E1A5B" w:rsidRDefault="004E1A5B"/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56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373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364" w:type="dxa"/>
            <w:gridSpan w:val="9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69"/>
            </w:tblGrid>
            <w:tr w:rsidR="004E1A5B">
              <w:trPr>
                <w:trHeight w:val="293"/>
              </w:trPr>
              <w:tc>
                <w:tcPr>
                  <w:tcW w:w="4369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менеджмента</w:t>
                  </w:r>
                  <w:r>
                    <w:rPr>
                      <w:sz w:val="28"/>
                    </w:rPr>
                    <w:br/>
                    <w:t xml:space="preserve">О. И. </w:t>
                  </w:r>
                  <w:proofErr w:type="spellStart"/>
                  <w:r>
                    <w:rPr>
                      <w:sz w:val="28"/>
                    </w:rPr>
                    <w:t>Лихтанская</w:t>
                  </w:r>
                  <w:proofErr w:type="spellEnd"/>
                  <w:r>
                    <w:rPr>
                      <w:sz w:val="28"/>
                    </w:rPr>
                    <w:br/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2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7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.05.202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6 </w:t>
                  </w:r>
                  <w:r>
                    <w:rPr>
                      <w:sz w:val="28"/>
                    </w:rPr>
                    <w:t>г.</w:t>
                  </w:r>
                </w:p>
                <w:p w:rsidR="004E1A5B" w:rsidRDefault="00BE66EB">
                  <w:r>
                    <w:rPr>
                      <w:noProof/>
                      <w:sz w:val="28"/>
                    </w:rPr>
                    <w:drawing>
                      <wp:inline distT="0" distB="0" distL="0" distR="0">
                        <wp:extent cx="800100" cy="466725"/>
                        <wp:effectExtent l="0" t="0" r="0" b="0"/>
                        <wp:docPr id="44" name="Picture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4" name="Picture 4"/>
                                <pic:cNvPicPr/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00100" cy="4667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E1A5B" w:rsidRDefault="004E1A5B"/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43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373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47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"/>
            </w:tblGrid>
            <w:tr w:rsidR="004E1A5B">
              <w:trPr>
                <w:trHeight w:val="373"/>
              </w:trPr>
              <w:tc>
                <w:tcPr>
                  <w:tcW w:w="5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E1A5B" w:rsidRDefault="004E1A5B"/>
              </w:tc>
            </w:tr>
          </w:tbl>
          <w:p w:rsidR="004E1A5B" w:rsidRDefault="004E1A5B"/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286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7152" w:type="dxa"/>
            <w:gridSpan w:val="8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4E1A5B">
              <w:trPr>
                <w:trHeight w:val="345"/>
              </w:trPr>
              <w:tc>
                <w:tcPr>
                  <w:tcW w:w="715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4E1A5B" w:rsidRDefault="004E1A5B"/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559" w:type="dxa"/>
            <w:gridSpan w:val="13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4E1A5B">
              <w:trPr>
                <w:trHeight w:val="345"/>
              </w:trPr>
              <w:tc>
                <w:tcPr>
                  <w:tcW w:w="9566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proofErr w:type="gramStart"/>
                  <w:r>
                    <w:rPr>
                      <w:b/>
                      <w:sz w:val="32"/>
                    </w:rPr>
                    <w:t>Цифровые технологии управления в потребительской</w:t>
                  </w:r>
                  <w:r>
                    <w:rPr>
                      <w:b/>
                      <w:sz w:val="32"/>
                    </w:rPr>
                    <w:t xml:space="preserve"> кооперации (организационно-управленческий аспект)</w:t>
                  </w:r>
                  <w:proofErr w:type="gramEnd"/>
                </w:p>
              </w:tc>
            </w:tr>
          </w:tbl>
          <w:p w:rsidR="004E1A5B" w:rsidRDefault="004E1A5B"/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500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582" w:type="dxa"/>
            <w:gridSpan w:val="14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4E1A5B">
              <w:trPr>
                <w:trHeight w:val="420"/>
              </w:trPr>
              <w:tc>
                <w:tcPr>
                  <w:tcW w:w="9590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sz w:val="32"/>
                    </w:rPr>
                    <w:t xml:space="preserve">Направление подготовки: </w:t>
                  </w:r>
                </w:p>
              </w:tc>
            </w:tr>
          </w:tbl>
          <w:p w:rsidR="004E1A5B" w:rsidRDefault="004E1A5B"/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306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500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582" w:type="dxa"/>
            <w:gridSpan w:val="14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4E1A5B">
              <w:trPr>
                <w:trHeight w:val="420"/>
              </w:trPr>
              <w:tc>
                <w:tcPr>
                  <w:tcW w:w="9590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b/>
                      <w:sz w:val="32"/>
                    </w:rPr>
                    <w:t>35.03.07</w:t>
                  </w:r>
                  <w:r>
                    <w:rPr>
                      <w:sz w:val="32"/>
                    </w:rPr>
                    <w:t xml:space="preserve"> Технология производства и переработки </w:t>
                  </w:r>
                  <w:proofErr w:type="gramStart"/>
                  <w:r>
                    <w:rPr>
                      <w:sz w:val="32"/>
                    </w:rPr>
                    <w:t>сельскохозяйственной</w:t>
                  </w:r>
                  <w:proofErr w:type="gramEnd"/>
                  <w:r>
                    <w:rPr>
                      <w:sz w:val="32"/>
                    </w:rPr>
                    <w:t xml:space="preserve"> продукции</w:t>
                  </w:r>
                </w:p>
                <w:p w:rsidR="004E1A5B" w:rsidRDefault="004E1A5B"/>
              </w:tc>
            </w:tr>
          </w:tbl>
          <w:p w:rsidR="004E1A5B" w:rsidRDefault="004E1A5B"/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393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559" w:type="dxa"/>
            <w:gridSpan w:val="13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4E1A5B">
              <w:trPr>
                <w:trHeight w:val="345"/>
              </w:trPr>
              <w:tc>
                <w:tcPr>
                  <w:tcW w:w="9566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sz w:val="32"/>
                    </w:rPr>
                    <w:t xml:space="preserve">Направленность (профиль): </w:t>
                  </w:r>
                  <w:r>
                    <w:rPr>
                      <w:sz w:val="32"/>
                    </w:rPr>
                    <w:t xml:space="preserve">«Технология хранения и переработки </w:t>
                  </w:r>
                  <w:proofErr w:type="gramStart"/>
                  <w:r>
                    <w:rPr>
                      <w:sz w:val="32"/>
                    </w:rPr>
                    <w:t>сельскохозяйственной</w:t>
                  </w:r>
                  <w:proofErr w:type="gramEnd"/>
                  <w:r>
                    <w:rPr>
                      <w:sz w:val="32"/>
                    </w:rPr>
                    <w:t xml:space="preserve"> продукции»</w:t>
                  </w:r>
                </w:p>
              </w:tc>
            </w:tr>
          </w:tbl>
          <w:p w:rsidR="004E1A5B" w:rsidRDefault="004E1A5B"/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559" w:type="dxa"/>
            <w:gridSpan w:val="13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4E1A5B">
              <w:trPr>
                <w:trHeight w:val="345"/>
              </w:trPr>
              <w:tc>
                <w:tcPr>
                  <w:tcW w:w="9566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sz w:val="32"/>
                    </w:rPr>
                    <w:t>Квалификация: Бакалавр</w:t>
                  </w:r>
                </w:p>
              </w:tc>
            </w:tr>
          </w:tbl>
          <w:p w:rsidR="004E1A5B" w:rsidRDefault="004E1A5B"/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559" w:type="dxa"/>
            <w:gridSpan w:val="13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4E1A5B">
              <w:trPr>
                <w:trHeight w:val="345"/>
              </w:trPr>
              <w:tc>
                <w:tcPr>
                  <w:tcW w:w="9566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2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BE66EB" w:rsidRDefault="00BE66EB">
                  <w:pPr>
                    <w:jc w:val="center"/>
                  </w:pPr>
                  <w:r>
                    <w:rPr>
                      <w:sz w:val="32"/>
                    </w:rPr>
                    <w:t>Год начала подготовки: 2026</w:t>
                  </w:r>
                  <w:bookmarkStart w:id="0" w:name="_GoBack"/>
                  <w:bookmarkEnd w:id="0"/>
                </w:p>
              </w:tc>
            </w:tr>
          </w:tbl>
          <w:p w:rsidR="004E1A5B" w:rsidRDefault="004E1A5B"/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402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7152" w:type="dxa"/>
            <w:gridSpan w:val="8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4E1A5B">
              <w:trPr>
                <w:trHeight w:val="345"/>
              </w:trPr>
              <w:tc>
                <w:tcPr>
                  <w:tcW w:w="715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sz w:val="32"/>
                    </w:rPr>
                    <w:t>Новосибирск 202</w:t>
                  </w:r>
                  <w:r>
                    <w:rPr>
                      <w:sz w:val="32"/>
                    </w:rPr>
                    <w:t>6</w:t>
                  </w:r>
                </w:p>
              </w:tc>
            </w:tr>
          </w:tbl>
          <w:p w:rsidR="004E1A5B" w:rsidRDefault="004E1A5B"/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180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211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4E1A5B">
              <w:trPr>
                <w:trHeight w:val="61"/>
              </w:trPr>
              <w:tc>
                <w:tcPr>
                  <w:tcW w:w="3212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4E1A5B"/>
              </w:tc>
            </w:tr>
          </w:tbl>
          <w:p w:rsidR="004E1A5B" w:rsidRDefault="004E1A5B"/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</w:tbl>
    <w:p w:rsidR="004E1A5B" w:rsidRDefault="004E1A5B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4E1A5B">
        <w:trPr>
          <w:trHeight w:val="179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13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92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212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50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63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E1A5B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Цифровые технологии управления в потребительской кооперации (организационно-управленческий аспект)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35.03.07 </w:t>
                  </w:r>
                  <w:r>
                    <w:rPr>
                      <w:sz w:val="28"/>
                    </w:rPr>
                    <w:t>Технология производства и переработки сельскохозяйственной продукции, утвержденного приказом Министерства образования и науки Российской Федерации от 13.07.2017 № 669.</w:t>
                  </w:r>
                </w:p>
                <w:p w:rsidR="004E1A5B" w:rsidRDefault="004E1A5B"/>
              </w:tc>
            </w:tr>
          </w:tbl>
          <w:p w:rsidR="004E1A5B" w:rsidRDefault="004E1A5B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283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13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92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212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50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133" w:type="dxa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4E1A5B">
              <w:trPr>
                <w:trHeight w:val="345"/>
              </w:trPr>
              <w:tc>
                <w:tcPr>
                  <w:tcW w:w="1133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4E1A5B" w:rsidRDefault="004E1A5B"/>
        </w:tc>
        <w:tc>
          <w:tcPr>
            <w:tcW w:w="8077" w:type="dxa"/>
            <w:gridSpan w:val="4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8"/>
            </w:tblGrid>
            <w:tr w:rsidR="004E1A5B">
              <w:trPr>
                <w:trHeight w:val="345"/>
              </w:trPr>
              <w:tc>
                <w:tcPr>
                  <w:tcW w:w="8078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8"/>
                    </w:rPr>
                    <w:t xml:space="preserve">Новоселова Э. А., </w:t>
                  </w:r>
                  <w:proofErr w:type="spellStart"/>
                  <w:r>
                    <w:rPr>
                      <w:sz w:val="28"/>
                    </w:rPr>
                    <w:t>канд</w:t>
                  </w:r>
                  <w:proofErr w:type="gramStart"/>
                  <w:r>
                    <w:rPr>
                      <w:sz w:val="28"/>
                    </w:rPr>
                    <w:t>.э</w:t>
                  </w:r>
                  <w:proofErr w:type="gramEnd"/>
                  <w:r>
                    <w:rPr>
                      <w:sz w:val="28"/>
                    </w:rPr>
                    <w:t>кон.наук</w:t>
                  </w:r>
                  <w:proofErr w:type="spellEnd"/>
                  <w:r>
                    <w:rPr>
                      <w:sz w:val="28"/>
                    </w:rPr>
                    <w:t xml:space="preserve">, доцент, кафедра менеджмента; </w:t>
                  </w:r>
                </w:p>
              </w:tc>
            </w:tr>
          </w:tbl>
          <w:p w:rsidR="004E1A5B" w:rsidRDefault="004E1A5B"/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44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13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92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212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50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210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4E1A5B">
              <w:trPr>
                <w:trHeight w:val="345"/>
              </w:trPr>
              <w:tc>
                <w:tcPr>
                  <w:tcW w:w="9212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4E1A5B"/>
              </w:tc>
            </w:tr>
          </w:tbl>
          <w:p w:rsidR="004E1A5B" w:rsidRDefault="004E1A5B"/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211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13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92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212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50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12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4E1A5B">
              <w:trPr>
                <w:trHeight w:val="345"/>
              </w:trPr>
              <w:tc>
                <w:tcPr>
                  <w:tcW w:w="2125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b/>
                      <w:sz w:val="28"/>
                    </w:rPr>
                    <w:t>РЕЦЕНЗЕНТЫ</w:t>
                  </w:r>
                </w:p>
              </w:tc>
            </w:tr>
          </w:tbl>
          <w:p w:rsidR="004E1A5B" w:rsidRDefault="004E1A5B"/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212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50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63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E1A5B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roofErr w:type="spellStart"/>
                  <w:r>
                    <w:rPr>
                      <w:sz w:val="28"/>
                    </w:rPr>
                    <w:t>Лихтанская</w:t>
                  </w:r>
                  <w:proofErr w:type="spellEnd"/>
                  <w:r>
                    <w:rPr>
                      <w:sz w:val="28"/>
                    </w:rPr>
                    <w:t xml:space="preserve"> О.И., канд. </w:t>
                  </w:r>
                  <w:proofErr w:type="spellStart"/>
                  <w:r>
                    <w:rPr>
                      <w:sz w:val="28"/>
                    </w:rPr>
                    <w:t>экон</w:t>
                  </w:r>
                  <w:proofErr w:type="spellEnd"/>
                  <w:r>
                    <w:rPr>
                      <w:sz w:val="28"/>
                    </w:rPr>
                    <w:t>. наук, заведующий кафедрой менеджмента</w:t>
                  </w:r>
                </w:p>
              </w:tc>
            </w:tr>
          </w:tbl>
          <w:p w:rsidR="004E1A5B" w:rsidRDefault="004E1A5B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63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E1A5B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roofErr w:type="spellStart"/>
                  <w:r>
                    <w:rPr>
                      <w:sz w:val="28"/>
                    </w:rPr>
                    <w:t>Гресь</w:t>
                  </w:r>
                  <w:proofErr w:type="spellEnd"/>
                  <w:r>
                    <w:rPr>
                      <w:sz w:val="28"/>
                    </w:rPr>
                    <w:t xml:space="preserve"> А.С., директор ООО "</w:t>
                  </w:r>
                  <w:proofErr w:type="spellStart"/>
                  <w:r>
                    <w:rPr>
                      <w:sz w:val="28"/>
                    </w:rPr>
                    <w:t>СвараГрупп</w:t>
                  </w:r>
                  <w:proofErr w:type="spellEnd"/>
                  <w:r>
                    <w:rPr>
                      <w:sz w:val="28"/>
                    </w:rPr>
                    <w:t>"</w:t>
                  </w:r>
                </w:p>
              </w:tc>
            </w:tr>
          </w:tbl>
          <w:p w:rsidR="004E1A5B" w:rsidRDefault="004E1A5B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103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13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92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212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50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63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E1A5B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4E1A5B" w:rsidRDefault="004E1A5B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63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E1A5B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8"/>
                    </w:rPr>
                    <w:t xml:space="preserve">на заседании кафедры </w:t>
                  </w:r>
                  <w:r>
                    <w:rPr>
                      <w:sz w:val="28"/>
                    </w:rPr>
                    <w:t>менеджмента</w:t>
                  </w:r>
                </w:p>
              </w:tc>
            </w:tr>
          </w:tbl>
          <w:p w:rsidR="004E1A5B" w:rsidRDefault="004E1A5B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63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E1A5B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8"/>
                    </w:rPr>
                    <w:t xml:space="preserve">протокол от 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2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7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.05.202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6</w:t>
                  </w:r>
                  <w:r>
                    <w:rPr>
                      <w:sz w:val="28"/>
                    </w:rPr>
                    <w:t xml:space="preserve"> г. № 9</w:t>
                  </w:r>
                </w:p>
              </w:tc>
            </w:tr>
          </w:tbl>
          <w:p w:rsidR="004E1A5B" w:rsidRDefault="004E1A5B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2474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13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92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212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50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13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92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212" w:type="dxa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4E1A5B">
              <w:trPr>
                <w:trHeight w:val="61"/>
              </w:trPr>
              <w:tc>
                <w:tcPr>
                  <w:tcW w:w="3212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4E1A5B"/>
              </w:tc>
            </w:tr>
          </w:tbl>
          <w:p w:rsidR="004E1A5B" w:rsidRDefault="004E1A5B"/>
        </w:tc>
        <w:tc>
          <w:tcPr>
            <w:tcW w:w="250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</w:tbl>
    <w:p w:rsidR="004E1A5B" w:rsidRDefault="00BE66EB">
      <w:r>
        <w:br w:type="page"/>
      </w:r>
    </w:p>
    <w:p w:rsidR="004E1A5B" w:rsidRDefault="004E1A5B">
      <w:pPr>
        <w:pStyle w:val="EmptyLayoutCell"/>
      </w:pPr>
    </w:p>
    <w:tbl>
      <w:tblPr>
        <w:tblW w:w="103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"/>
        <w:gridCol w:w="23"/>
        <w:gridCol w:w="20"/>
        <w:gridCol w:w="8397"/>
        <w:gridCol w:w="1144"/>
        <w:gridCol w:w="48"/>
        <w:gridCol w:w="23"/>
        <w:gridCol w:w="23"/>
        <w:gridCol w:w="283"/>
        <w:gridCol w:w="360"/>
      </w:tblGrid>
      <w:tr w:rsidR="004E1A5B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0278" w:type="dxa"/>
            <w:gridSpan w:val="7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4E1A5B">
              <w:trPr>
                <w:trHeight w:val="345"/>
              </w:trPr>
              <w:tc>
                <w:tcPr>
                  <w:tcW w:w="715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4E1A5B" w:rsidRDefault="004E1A5B">
            <w:pPr>
              <w:pStyle w:val="EmptyLayoutCell"/>
            </w:pPr>
          </w:p>
        </w:tc>
      </w:tr>
      <w:tr w:rsidR="004E1A5B">
        <w:trPr>
          <w:trHeight w:val="141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8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65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E1A5B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8"/>
                    </w:rPr>
                    <w:t xml:space="preserve">     Цель освоения дисциплины "Цифровые технологии управления в потребительской кооперации (организационно-управленческий аспект)"</w:t>
                  </w:r>
                  <w:r>
                    <w:rPr>
                      <w:sz w:val="28"/>
                    </w:rPr>
                    <w:t xml:space="preserve"> - получить базовые теоретические знания о кооперативной модели хозяйствования и практические навыки использования цифрового сервиса «Кооператив онлайн» для создания и управления потребительским кооперативом.</w:t>
                  </w:r>
                  <w:r>
                    <w:rPr>
                      <w:sz w:val="28"/>
                    </w:rPr>
                    <w:br/>
                    <w:t xml:space="preserve">     </w:t>
                  </w:r>
                  <w:proofErr w:type="gramStart"/>
                  <w:r>
                    <w:rPr>
                      <w:sz w:val="28"/>
                    </w:rPr>
                    <w:t xml:space="preserve">Задачи освоения дисциплины: </w:t>
                  </w:r>
                  <w:r>
                    <w:rPr>
                      <w:sz w:val="28"/>
                    </w:rPr>
                    <w:br/>
                    <w:t xml:space="preserve">     - дать б</w:t>
                  </w:r>
                  <w:r>
                    <w:rPr>
                      <w:sz w:val="28"/>
                    </w:rPr>
                    <w:t xml:space="preserve">азовые знания о кооперативной модели хозяйствования (юридические особенности, модель управления, преимущества по сравнению с другими моделями ведения бизнеса); </w:t>
                  </w:r>
                  <w:r>
                    <w:rPr>
                      <w:sz w:val="28"/>
                    </w:rPr>
                    <w:br/>
                    <w:t xml:space="preserve">     - предоставить обзор возможностей цифрового сервиса «Кооператив онлайн»;</w:t>
                  </w:r>
                  <w:r>
                    <w:rPr>
                      <w:sz w:val="28"/>
                    </w:rPr>
                    <w:br/>
                    <w:t xml:space="preserve">     - показать о</w:t>
                  </w:r>
                  <w:r>
                    <w:rPr>
                      <w:sz w:val="28"/>
                    </w:rPr>
                    <w:t xml:space="preserve">сновные шаги создания кооператива с помощью сервиса «Кооператив онлайн»; </w:t>
                  </w:r>
                  <w:r>
                    <w:rPr>
                      <w:sz w:val="28"/>
                    </w:rPr>
                    <w:br/>
                    <w:t xml:space="preserve">     - рассмотреть (укрупненно) основные процессы голосования и взаимодействия с пайщиками в сервисе «Кооператив онлайн»;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br/>
                    <w:t xml:space="preserve">     - предоставить возможность выполнить учебное задание с</w:t>
                  </w:r>
                  <w:r>
                    <w:rPr>
                      <w:sz w:val="28"/>
                    </w:rPr>
                    <w:t xml:space="preserve"> использованием функциональности сервиса «Кооператив онлайн».</w:t>
                  </w:r>
                </w:p>
              </w:tc>
            </w:tr>
          </w:tbl>
          <w:p w:rsidR="004E1A5B" w:rsidRDefault="004E1A5B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4E1A5B" w:rsidRDefault="004E1A5B"/>
        </w:tc>
      </w:tr>
      <w:tr w:rsidR="004E1A5B">
        <w:trPr>
          <w:trHeight w:val="103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8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65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E1A5B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:rsidR="004E1A5B" w:rsidRDefault="004E1A5B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4E1A5B" w:rsidRDefault="004E1A5B"/>
        </w:tc>
      </w:tr>
      <w:tr w:rsidR="004E1A5B">
        <w:trPr>
          <w:trHeight w:val="74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8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589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7"/>
              <w:gridCol w:w="2635"/>
              <w:gridCol w:w="4280"/>
            </w:tblGrid>
            <w:tr w:rsidR="004E1A5B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t xml:space="preserve">Результаты освоения ООП: код и формулировка </w:t>
                  </w:r>
                  <w:r>
                    <w:rPr>
                      <w:sz w:val="24"/>
                    </w:rPr>
                    <w:t>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2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:rsidR="004E1A5B">
              <w:trPr>
                <w:trHeight w:val="279"/>
              </w:trPr>
              <w:tc>
                <w:tcPr>
                  <w:tcW w:w="246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4"/>
                    </w:rPr>
                    <w:t xml:space="preserve">УК-2 Способен определять круг задач в рамках поставленной цели и выбирать оптимальные способы их </w:t>
                  </w:r>
                  <w:r>
                    <w:rPr>
                      <w:sz w:val="24"/>
                    </w:rPr>
                    <w:t>решения, исходя из действующих правовых норм, имеющихся ресурсов и ограничений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4"/>
                    </w:rPr>
                    <w:t>УК-2.1</w:t>
                  </w:r>
                  <w:proofErr w:type="gramStart"/>
                  <w:r>
                    <w:rPr>
                      <w:sz w:val="24"/>
                    </w:rPr>
                    <w:t xml:space="preserve"> П</w:t>
                  </w:r>
                  <w:proofErr w:type="gramEnd"/>
                  <w:r>
                    <w:rPr>
                      <w:sz w:val="24"/>
                    </w:rPr>
                    <w:t>ри разработке и реализации проекта руководствуется Законодательством РФ, иными нормативными правовыми актами, методическими документами, регламентирующими профессиональн</w:t>
                  </w:r>
                  <w:r>
                    <w:rPr>
                      <w:sz w:val="24"/>
                    </w:rPr>
                    <w:t>ую деятельность</w:t>
                  </w:r>
                </w:p>
              </w:tc>
              <w:tc>
                <w:tcPr>
                  <w:tcW w:w="42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proofErr w:type="gramStart"/>
                  <w:r>
                    <w:rPr>
                      <w:sz w:val="24"/>
                    </w:rPr>
                    <w:br/>
                    <w:t>-</w:t>
                  </w:r>
                  <w:proofErr w:type="gramEnd"/>
                  <w:r>
                    <w:rPr>
                      <w:sz w:val="24"/>
                    </w:rPr>
                    <w:t xml:space="preserve">законодательство РФ и нормативно-правовую базу, регламентирующую деятельность кооперативного сектора экономики, в процессе разработки и реализации проекта.. </w:t>
                  </w:r>
                  <w:r>
                    <w:rPr>
                      <w:sz w:val="24"/>
                    </w:rPr>
                    <w:br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/>
                    <w:t>-руководствоваться нормативно-правовыми актами, методическими реко</w:t>
                  </w:r>
                  <w:r>
                    <w:rPr>
                      <w:sz w:val="24"/>
                    </w:rPr>
                    <w:t>мендациями и другими документами, регламентирующими деятельность кооперативного сектора экономики, в процессе разработки и реализации проекта..</w:t>
                  </w:r>
                </w:p>
                <w:p w:rsidR="004E1A5B" w:rsidRDefault="004E1A5B"/>
              </w:tc>
            </w:tr>
            <w:tr w:rsidR="004E1A5B">
              <w:trPr>
                <w:trHeight w:val="279"/>
              </w:trPr>
              <w:tc>
                <w:tcPr>
                  <w:tcW w:w="2467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4E1A5B"/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4"/>
                    </w:rPr>
                    <w:t>УК-2.4</w:t>
                  </w:r>
                  <w:proofErr w:type="gramStart"/>
                  <w:r>
                    <w:rPr>
                      <w:sz w:val="24"/>
                    </w:rPr>
                    <w:t xml:space="preserve"> П</w:t>
                  </w:r>
                  <w:proofErr w:type="gramEnd"/>
                  <w:r>
                    <w:rPr>
                      <w:sz w:val="24"/>
                    </w:rPr>
                    <w:t>ри реализации проекта корректирует способы решения задач, исходя из имеющихся ресурсов и ограничений</w:t>
                  </w:r>
                </w:p>
              </w:tc>
              <w:tc>
                <w:tcPr>
                  <w:tcW w:w="42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proofErr w:type="gramStart"/>
                  <w:r>
                    <w:rPr>
                      <w:sz w:val="24"/>
                    </w:rPr>
                    <w:br/>
                    <w:t>-</w:t>
                  </w:r>
                  <w:proofErr w:type="gramEnd"/>
                  <w:r>
                    <w:rPr>
                      <w:sz w:val="24"/>
                    </w:rPr>
                    <w:t xml:space="preserve">современные методы управления проектами в сфере кооперативной модели хозяйствования, а также способы решения задач в рамках проекта с учетом ограничений внутренней и внешней среды. </w:t>
                  </w:r>
                  <w:r>
                    <w:rPr>
                      <w:sz w:val="24"/>
                    </w:rPr>
                    <w:br/>
                  </w:r>
                  <w:r>
                    <w:rPr>
                      <w:b/>
                      <w:sz w:val="24"/>
                    </w:rPr>
                    <w:t>Умеет:</w:t>
                  </w:r>
                  <w:proofErr w:type="gramStart"/>
                  <w:r>
                    <w:rPr>
                      <w:sz w:val="24"/>
                    </w:rPr>
                    <w:br/>
                    <w:t>-</w:t>
                  </w:r>
                  <w:proofErr w:type="gramEnd"/>
                  <w:r>
                    <w:rPr>
                      <w:sz w:val="24"/>
                    </w:rPr>
                    <w:t>использовать современные методы управления проектами в сф</w:t>
                  </w:r>
                  <w:r>
                    <w:rPr>
                      <w:sz w:val="24"/>
                    </w:rPr>
                    <w:t>ере кооперативной модели хозяйствования, а также способы решения задач в рамках проекта с учетом ограничений внутренней и внешней среды.</w:t>
                  </w:r>
                </w:p>
                <w:p w:rsidR="004E1A5B" w:rsidRDefault="004E1A5B"/>
              </w:tc>
            </w:tr>
          </w:tbl>
          <w:p w:rsidR="004E1A5B" w:rsidRDefault="004E1A5B"/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159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8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65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E1A5B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4E1A5B" w:rsidRDefault="004E1A5B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4E1A5B" w:rsidRDefault="004E1A5B"/>
        </w:tc>
      </w:tr>
      <w:tr w:rsidR="004E1A5B">
        <w:trPr>
          <w:trHeight w:val="141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8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65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E1A5B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8"/>
                    </w:rPr>
                    <w:t xml:space="preserve">     Дисциплина относится к факультативным дисциплинам.</w:t>
                  </w:r>
                  <w:r>
                    <w:rPr>
                      <w:sz w:val="28"/>
                    </w:rPr>
                    <w:br/>
                    <w:t xml:space="preserve">     Изучение дисциплины базируется на знаниях и умениях, полученных при изучении дисциплины - Правоведение и прохождении Ознакомительной практики (в том числе получение первичных навыков научно-иссле</w:t>
                  </w:r>
                  <w:r>
                    <w:rPr>
                      <w:sz w:val="28"/>
                    </w:rPr>
                    <w:t>довательской работы).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при изучении дисциплины - Экономика предприятия, выполнении научно-исследовательской и выпускной квалификационной работ, а также при прохождении технологической практики.     </w:t>
                  </w:r>
                  <w:r>
                    <w:rPr>
                      <w:sz w:val="28"/>
                    </w:rPr>
                    <w:br/>
                  </w:r>
                </w:p>
              </w:tc>
            </w:tr>
          </w:tbl>
          <w:p w:rsidR="004E1A5B" w:rsidRDefault="004E1A5B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4E1A5B" w:rsidRDefault="004E1A5B"/>
        </w:tc>
      </w:tr>
      <w:tr w:rsidR="004E1A5B">
        <w:trPr>
          <w:trHeight w:val="103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8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65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E1A5B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4E1A5B" w:rsidRDefault="004E1A5B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4E1A5B" w:rsidRDefault="004E1A5B"/>
        </w:tc>
      </w:tr>
      <w:tr w:rsidR="004E1A5B">
        <w:trPr>
          <w:trHeight w:val="141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8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65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E1A5B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- 3 семестр</w:t>
                  </w:r>
                </w:p>
              </w:tc>
            </w:tr>
          </w:tbl>
          <w:p w:rsidR="004E1A5B" w:rsidRDefault="004E1A5B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4E1A5B" w:rsidRDefault="004E1A5B"/>
        </w:tc>
      </w:tr>
      <w:tr w:rsidR="004E1A5B">
        <w:trPr>
          <w:trHeight w:val="141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8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918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36"/>
              <w:gridCol w:w="3401"/>
            </w:tblGrid>
            <w:tr w:rsidR="004E1A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BE66EB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BE66EB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4E1A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sz w:val="28"/>
                    </w:rPr>
                    <w:t>22</w:t>
                  </w:r>
                </w:p>
              </w:tc>
            </w:tr>
            <w:tr w:rsidR="004E1A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8"/>
                    </w:rPr>
                    <w:t xml:space="preserve">-занятия лекционного </w:t>
                  </w:r>
                  <w:r>
                    <w:rPr>
                      <w:sz w:val="28"/>
                    </w:rPr>
                    <w:t>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sz w:val="28"/>
                    </w:rPr>
                    <w:t>10</w:t>
                  </w:r>
                </w:p>
              </w:tc>
            </w:tr>
            <w:tr w:rsidR="004E1A5B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4E1A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4E1A5B"/>
              </w:tc>
            </w:tr>
            <w:tr w:rsidR="004E1A5B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4E1A5B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4E1A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sz w:val="28"/>
                    </w:rPr>
                    <w:t>10</w:t>
                  </w:r>
                </w:p>
              </w:tc>
            </w:tr>
            <w:tr w:rsidR="004E1A5B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4E1A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8"/>
                    </w:rPr>
                    <w:lastRenderedPageBreak/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sz w:val="28"/>
                    </w:rPr>
                    <w:t>2</w:t>
                  </w:r>
                </w:p>
              </w:tc>
            </w:tr>
            <w:tr w:rsidR="004E1A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sz w:val="28"/>
                    </w:rPr>
                    <w:t>50</w:t>
                  </w:r>
                </w:p>
              </w:tc>
            </w:tr>
            <w:tr w:rsidR="004E1A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4E1A5B"/>
              </w:tc>
            </w:tr>
            <w:tr w:rsidR="004E1A5B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4E1A5B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4E1A5B"/>
              </w:tc>
            </w:tr>
            <w:tr w:rsidR="004E1A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4E1A5B" w:rsidRDefault="00BE66EB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sz w:val="28"/>
                    </w:rPr>
                    <w:t>72</w:t>
                  </w:r>
                </w:p>
              </w:tc>
            </w:tr>
          </w:tbl>
          <w:p w:rsidR="004E1A5B" w:rsidRDefault="004E1A5B"/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131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8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65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E1A5B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- 3 курс</w:t>
                  </w:r>
                </w:p>
              </w:tc>
            </w:tr>
          </w:tbl>
          <w:p w:rsidR="004E1A5B" w:rsidRDefault="004E1A5B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4E1A5B" w:rsidRDefault="004E1A5B"/>
        </w:tc>
      </w:tr>
      <w:tr w:rsidR="004E1A5B">
        <w:trPr>
          <w:trHeight w:val="232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8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65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36"/>
              <w:gridCol w:w="3307"/>
            </w:tblGrid>
            <w:tr w:rsidR="004E1A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BE66EB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BE66EB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4E1A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sz w:val="28"/>
                    </w:rPr>
                    <w:t>12</w:t>
                  </w:r>
                </w:p>
              </w:tc>
            </w:tr>
            <w:tr w:rsidR="004E1A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:rsidR="004E1A5B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4E1A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4E1A5B"/>
              </w:tc>
            </w:tr>
            <w:tr w:rsidR="004E1A5B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4E1A5B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4E1A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:rsidR="004E1A5B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4E1A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:rsidR="004E1A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sz w:val="28"/>
                    </w:rPr>
                    <w:t>56</w:t>
                  </w:r>
                </w:p>
              </w:tc>
            </w:tr>
            <w:tr w:rsidR="004E1A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4E1A5B"/>
              </w:tc>
            </w:tr>
            <w:tr w:rsidR="004E1A5B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8"/>
                    </w:rPr>
                    <w:t xml:space="preserve"> контрольная работа</w:t>
                  </w:r>
                </w:p>
              </w:tc>
              <w:tc>
                <w:tcPr>
                  <w:tcW w:w="3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4E1A5B"/>
              </w:tc>
            </w:tr>
            <w:tr w:rsidR="004E1A5B">
              <w:trPr>
                <w:trHeight w:val="288"/>
              </w:trPr>
              <w:tc>
                <w:tcPr>
                  <w:tcW w:w="9543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4E1A5B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:rsidR="004E1A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4E1A5B" w:rsidRDefault="00BE66EB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sz w:val="28"/>
                    </w:rPr>
                    <w:t>72</w:t>
                  </w:r>
                </w:p>
              </w:tc>
            </w:tr>
          </w:tbl>
          <w:p w:rsidR="004E1A5B" w:rsidRDefault="004E1A5B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4E1A5B" w:rsidRDefault="004E1A5B"/>
        </w:tc>
      </w:tr>
      <w:tr w:rsidR="004E1A5B">
        <w:trPr>
          <w:trHeight w:val="78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8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65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/>
          <w:p w:rsidR="004E1A5B" w:rsidRDefault="004E1A5B"/>
          <w:p w:rsidR="004E1A5B" w:rsidRDefault="004E1A5B"/>
          <w:p w:rsidR="004E1A5B" w:rsidRDefault="004E1A5B"/>
          <w:p w:rsidR="004E1A5B" w:rsidRDefault="004E1A5B"/>
          <w:p w:rsidR="004E1A5B" w:rsidRDefault="004E1A5B"/>
          <w:p w:rsidR="004E1A5B" w:rsidRDefault="004E1A5B"/>
          <w:p w:rsidR="004E1A5B" w:rsidRDefault="004E1A5B"/>
          <w:p w:rsidR="004E1A5B" w:rsidRDefault="004E1A5B"/>
          <w:p w:rsidR="004E1A5B" w:rsidRDefault="004E1A5B"/>
          <w:p w:rsidR="004E1A5B" w:rsidRDefault="004E1A5B"/>
          <w:p w:rsidR="004E1A5B" w:rsidRDefault="004E1A5B"/>
          <w:tbl>
            <w:tblPr>
              <w:tblW w:w="9637" w:type="dxa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E1A5B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b/>
                      <w:sz w:val="32"/>
                    </w:rPr>
                    <w:lastRenderedPageBreak/>
                    <w:t>5. СОДЕРЖАНИЕ ДИСЦИПЛИНЫ</w:t>
                  </w:r>
                </w:p>
              </w:tc>
            </w:tr>
          </w:tbl>
          <w:p w:rsidR="004E1A5B" w:rsidRDefault="004E1A5B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4E1A5B" w:rsidRDefault="004E1A5B"/>
        </w:tc>
      </w:tr>
      <w:tr w:rsidR="004E1A5B">
        <w:trPr>
          <w:trHeight w:val="141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8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65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E1A5B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4E1A5B" w:rsidRDefault="004E1A5B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4E1A5B" w:rsidRDefault="004E1A5B"/>
        </w:tc>
      </w:tr>
      <w:tr w:rsidR="004E1A5B">
        <w:trPr>
          <w:trHeight w:val="141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8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65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3118"/>
              <w:gridCol w:w="992"/>
              <w:gridCol w:w="992"/>
              <w:gridCol w:w="992"/>
              <w:gridCol w:w="992"/>
              <w:gridCol w:w="992"/>
              <w:gridCol w:w="899"/>
            </w:tblGrid>
            <w:tr w:rsidR="004E1A5B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4E1A5B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4E1A5B"/>
              </w:tc>
              <w:tc>
                <w:tcPr>
                  <w:tcW w:w="5859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4E1A5B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4E1A5B"/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4E1A5B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4E1A5B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4E1A5B"/>
              </w:tc>
              <w:tc>
                <w:tcPr>
                  <w:tcW w:w="3875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t xml:space="preserve">контактная работа с </w:t>
                  </w:r>
                  <w:r>
                    <w:rPr>
                      <w:sz w:val="24"/>
                    </w:rPr>
                    <w:t>преподавателем</w:t>
                  </w:r>
                </w:p>
              </w:tc>
            </w:tr>
            <w:tr w:rsidR="004E1A5B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4E1A5B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4E1A5B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4E1A5B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4E1A5B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4E1A5B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8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4E1A5B"/>
              </w:tc>
            </w:tr>
            <w:tr w:rsidR="004E1A5B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Раздел / Тема дисциплины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BE66EB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BE66EB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8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4E1A5B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4"/>
                    </w:rPr>
                    <w:t xml:space="preserve">Раздел 1. Кооперативная модель </w:t>
                  </w:r>
                  <w:r>
                    <w:rPr>
                      <w:sz w:val="24"/>
                    </w:rPr>
                    <w:t>хозяйствования в социальной экономике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8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4E1A5B"/>
              </w:tc>
            </w:tr>
            <w:tr w:rsidR="004E1A5B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4"/>
                    </w:rPr>
                    <w:t>Тема 1. Социальная экономика – экономика будущего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8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4E1A5B"/>
              </w:tc>
            </w:tr>
            <w:tr w:rsidR="004E1A5B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4"/>
                    </w:rPr>
                    <w:t>Тема 2. Особенности кооперативной модели хозяйствования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8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4E1A5B"/>
              </w:tc>
            </w:tr>
            <w:tr w:rsidR="004E1A5B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4"/>
                    </w:rPr>
                    <w:t xml:space="preserve">Раздел 2. Модель управления потребительским обществом </w:t>
                  </w:r>
                  <w:r>
                    <w:rPr>
                      <w:sz w:val="24"/>
                    </w:rPr>
                    <w:t>(кооперативом)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8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4E1A5B"/>
              </w:tc>
            </w:tr>
            <w:tr w:rsidR="004E1A5B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4"/>
                    </w:rPr>
                    <w:t>Тема 3. Членство в потребительском обществе (кооперативе)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8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4E1A5B"/>
              </w:tc>
            </w:tr>
            <w:tr w:rsidR="004E1A5B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4"/>
                    </w:rPr>
                    <w:t>Тема 4. Органы управления потребительским обществом (кооперативом)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8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4E1A5B"/>
              </w:tc>
            </w:tr>
            <w:tr w:rsidR="004E1A5B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4E1A5B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4E1A5B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4E1A5B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4E1A5B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4E1A5B"/>
              </w:tc>
              <w:tc>
                <w:tcPr>
                  <w:tcW w:w="8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4E1A5B"/>
              </w:tc>
            </w:tr>
            <w:tr w:rsidR="004E1A5B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4"/>
                    </w:rPr>
                    <w:t xml:space="preserve">Промежуточная </w:t>
                  </w:r>
                  <w:r>
                    <w:rPr>
                      <w:sz w:val="24"/>
                    </w:rPr>
                    <w:t>аттестация (зачет)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4E1A5B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4E1A5B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4E1A5B"/>
              </w:tc>
              <w:tc>
                <w:tcPr>
                  <w:tcW w:w="8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</w:tr>
            <w:tr w:rsidR="004E1A5B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b/>
                      <w:sz w:val="24"/>
                    </w:rPr>
                    <w:t>72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b/>
                      <w:sz w:val="24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b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b/>
                      <w:sz w:val="24"/>
                    </w:rPr>
                    <w:t>10</w:t>
                  </w:r>
                </w:p>
              </w:tc>
              <w:tc>
                <w:tcPr>
                  <w:tcW w:w="8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b/>
                      <w:sz w:val="24"/>
                    </w:rPr>
                    <w:t>2</w:t>
                  </w:r>
                </w:p>
              </w:tc>
            </w:tr>
            <w:tr w:rsidR="004E1A5B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4E1A5B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8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4E1A5B"/>
              </w:tc>
            </w:tr>
          </w:tbl>
          <w:p w:rsidR="004E1A5B" w:rsidRDefault="004E1A5B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4E1A5B" w:rsidRDefault="004E1A5B"/>
        </w:tc>
      </w:tr>
      <w:tr w:rsidR="004E1A5B">
        <w:trPr>
          <w:trHeight w:val="329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8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65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/>
          <w:tbl>
            <w:tblPr>
              <w:tblW w:w="9637" w:type="dxa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E1A5B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b/>
                      <w:sz w:val="28"/>
                    </w:rPr>
                    <w:lastRenderedPageBreak/>
                    <w:t>Заочная форма обучения</w:t>
                  </w:r>
                </w:p>
              </w:tc>
            </w:tr>
          </w:tbl>
          <w:p w:rsidR="004E1A5B" w:rsidRDefault="004E1A5B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4E1A5B" w:rsidRDefault="004E1A5B"/>
        </w:tc>
      </w:tr>
      <w:tr w:rsidR="004E1A5B">
        <w:trPr>
          <w:trHeight w:val="150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8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65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3118"/>
              <w:gridCol w:w="992"/>
              <w:gridCol w:w="992"/>
              <w:gridCol w:w="992"/>
              <w:gridCol w:w="992"/>
              <w:gridCol w:w="992"/>
              <w:gridCol w:w="899"/>
            </w:tblGrid>
            <w:tr w:rsidR="004E1A5B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4E1A5B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4E1A5B"/>
              </w:tc>
              <w:tc>
                <w:tcPr>
                  <w:tcW w:w="5859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4E1A5B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4E1A5B"/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4E1A5B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4E1A5B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4E1A5B"/>
              </w:tc>
              <w:tc>
                <w:tcPr>
                  <w:tcW w:w="3875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4E1A5B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4E1A5B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4E1A5B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4E1A5B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4E1A5B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4E1A5B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t xml:space="preserve">занятия </w:t>
                  </w:r>
                  <w:r>
                    <w:rPr>
                      <w:sz w:val="24"/>
                    </w:rPr>
                    <w:t>семинарского типа:</w:t>
                  </w:r>
                </w:p>
              </w:tc>
              <w:tc>
                <w:tcPr>
                  <w:tcW w:w="8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4E1A5B"/>
              </w:tc>
            </w:tr>
            <w:tr w:rsidR="004E1A5B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Раздел / Тема дисциплины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BE66EB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BE66EB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8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4E1A5B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4"/>
                    </w:rPr>
                    <w:t>Раздел 1. Кооперативная модель хозяйствования в социальной экономике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8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4E1A5B"/>
              </w:tc>
            </w:tr>
            <w:tr w:rsidR="004E1A5B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4"/>
                    </w:rPr>
                    <w:t>Тема 1. Социальная экономика – экономика будущего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8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4E1A5B"/>
              </w:tc>
            </w:tr>
            <w:tr w:rsidR="004E1A5B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4"/>
                    </w:rPr>
                    <w:t>Тема 2. Особенности кооперативной модели хозяйствования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8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4E1A5B"/>
              </w:tc>
            </w:tr>
            <w:tr w:rsidR="004E1A5B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4"/>
                    </w:rPr>
                    <w:t>Раздел 2. Модель управления потребительским обществом (кооперативом)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8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4E1A5B"/>
              </w:tc>
            </w:tr>
            <w:tr w:rsidR="004E1A5B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4"/>
                    </w:rPr>
                    <w:t xml:space="preserve">Тема 3. Членство в </w:t>
                  </w:r>
                  <w:r>
                    <w:rPr>
                      <w:sz w:val="24"/>
                    </w:rPr>
                    <w:t>потребительском обществе (кооперативе)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8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4E1A5B"/>
              </w:tc>
            </w:tr>
            <w:tr w:rsidR="004E1A5B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4"/>
                    </w:rPr>
                    <w:t>Тема 4. Органы управления потребительским обществом (кооперативом)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8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4E1A5B"/>
              </w:tc>
            </w:tr>
            <w:tr w:rsidR="004E1A5B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4E1A5B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4E1A5B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4E1A5B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4E1A5B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4E1A5B"/>
              </w:tc>
              <w:tc>
                <w:tcPr>
                  <w:tcW w:w="8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4E1A5B"/>
              </w:tc>
            </w:tr>
            <w:tr w:rsidR="004E1A5B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4E1A5B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4E1A5B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4E1A5B"/>
              </w:tc>
              <w:tc>
                <w:tcPr>
                  <w:tcW w:w="8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</w:tr>
            <w:tr w:rsidR="004E1A5B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b/>
                      <w:sz w:val="24"/>
                    </w:rPr>
                    <w:t>72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b/>
                      <w:sz w:val="24"/>
                    </w:rPr>
                    <w:t>60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  <w:tc>
                <w:tcPr>
                  <w:tcW w:w="8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</w:tr>
            <w:tr w:rsidR="004E1A5B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4E1A5B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8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4E1A5B"/>
              </w:tc>
            </w:tr>
          </w:tbl>
          <w:p w:rsidR="004E1A5B" w:rsidRDefault="004E1A5B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4E1A5B" w:rsidRDefault="004E1A5B"/>
        </w:tc>
      </w:tr>
      <w:tr w:rsidR="004E1A5B">
        <w:trPr>
          <w:trHeight w:val="644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8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65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/>
          <w:tbl>
            <w:tblPr>
              <w:tblW w:w="9637" w:type="dxa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E1A5B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b/>
                      <w:sz w:val="32"/>
                    </w:rPr>
                    <w:lastRenderedPageBreak/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4E1A5B" w:rsidRDefault="004E1A5B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4E1A5B" w:rsidRDefault="004E1A5B"/>
        </w:tc>
      </w:tr>
      <w:tr w:rsidR="004E1A5B">
        <w:trPr>
          <w:trHeight w:val="141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8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65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4535"/>
              <w:gridCol w:w="4442"/>
            </w:tblGrid>
            <w:tr w:rsidR="004E1A5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/>
                  </w:r>
                  <w:proofErr w:type="gramStart"/>
                  <w:r>
                    <w:rPr>
                      <w:sz w:val="24"/>
                    </w:rPr>
                    <w:t>п</w:t>
                  </w:r>
                  <w:proofErr w:type="gramEnd"/>
                  <w:r>
                    <w:rPr>
                      <w:sz w:val="24"/>
                    </w:rPr>
                    <w:t>/п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4E1A5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4"/>
                    </w:rPr>
                    <w:t>Раздел 1. Кооперативная модель хозяйствования в социальной экономике</w:t>
                  </w:r>
                </w:p>
              </w:tc>
              <w:tc>
                <w:tcPr>
                  <w:tcW w:w="4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4"/>
                    </w:rPr>
                    <w:t>2,3,5,8,9,10</w:t>
                  </w:r>
                </w:p>
              </w:tc>
            </w:tr>
            <w:tr w:rsidR="004E1A5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4"/>
                    </w:rPr>
                    <w:t>Тема 1. Социальная экономика – экономика будущего</w:t>
                  </w:r>
                </w:p>
              </w:tc>
              <w:tc>
                <w:tcPr>
                  <w:tcW w:w="4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4"/>
                    </w:rPr>
                    <w:t>2,5,8</w:t>
                  </w:r>
                </w:p>
              </w:tc>
            </w:tr>
            <w:tr w:rsidR="004E1A5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4"/>
                    </w:rPr>
                    <w:t>Тема 2. Особенности кооперативной модели хозяйствования</w:t>
                  </w:r>
                </w:p>
              </w:tc>
              <w:tc>
                <w:tcPr>
                  <w:tcW w:w="4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4"/>
                    </w:rPr>
                    <w:t>3,8,9,10</w:t>
                  </w:r>
                </w:p>
              </w:tc>
            </w:tr>
            <w:tr w:rsidR="004E1A5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4"/>
                    </w:rPr>
                    <w:t xml:space="preserve">Раздел 2. Модель управления </w:t>
                  </w:r>
                  <w:r>
                    <w:rPr>
                      <w:sz w:val="24"/>
                    </w:rPr>
                    <w:t>потребительским обществом (кооперативом)</w:t>
                  </w:r>
                </w:p>
              </w:tc>
              <w:tc>
                <w:tcPr>
                  <w:tcW w:w="4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4"/>
                    </w:rPr>
                    <w:t>1,3,9,10</w:t>
                  </w:r>
                </w:p>
              </w:tc>
            </w:tr>
            <w:tr w:rsidR="004E1A5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4"/>
                    </w:rPr>
                    <w:t>Тема 3. Членство в потребительском обществе (кооперативе)</w:t>
                  </w:r>
                </w:p>
              </w:tc>
              <w:tc>
                <w:tcPr>
                  <w:tcW w:w="4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4"/>
                    </w:rPr>
                    <w:t>1,8,10</w:t>
                  </w:r>
                </w:p>
              </w:tc>
            </w:tr>
            <w:tr w:rsidR="004E1A5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4"/>
                    </w:rPr>
                    <w:t>Тема 4. Органы управления потребительским обществом (кооперативом)</w:t>
                  </w:r>
                </w:p>
              </w:tc>
              <w:tc>
                <w:tcPr>
                  <w:tcW w:w="4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4"/>
                    </w:rPr>
                    <w:t>3,9,10</w:t>
                  </w:r>
                </w:p>
              </w:tc>
            </w:tr>
          </w:tbl>
          <w:p w:rsidR="004E1A5B" w:rsidRDefault="004E1A5B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4E1A5B" w:rsidRDefault="004E1A5B"/>
        </w:tc>
      </w:tr>
      <w:tr w:rsidR="004E1A5B">
        <w:trPr>
          <w:trHeight w:val="92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8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65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E1A5B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4E1A5B" w:rsidRDefault="004E1A5B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4E1A5B" w:rsidRDefault="004E1A5B"/>
        </w:tc>
      </w:tr>
      <w:tr w:rsidR="004E1A5B">
        <w:trPr>
          <w:trHeight w:val="106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8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65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E1A5B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both"/>
                  </w:pPr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4E1A5B" w:rsidRDefault="004E1A5B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4E1A5B" w:rsidRDefault="004E1A5B"/>
        </w:tc>
      </w:tr>
      <w:tr w:rsidR="004E1A5B">
        <w:trPr>
          <w:trHeight w:val="291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8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65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E1A5B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4E1A5B" w:rsidRDefault="004E1A5B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4E1A5B" w:rsidRDefault="004E1A5B"/>
        </w:tc>
      </w:tr>
      <w:tr w:rsidR="004E1A5B">
        <w:trPr>
          <w:trHeight w:val="141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8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65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4E1A5B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4E1A5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both"/>
                  </w:pPr>
                  <w:proofErr w:type="spellStart"/>
                  <w:r>
                    <w:rPr>
                      <w:sz w:val="28"/>
                    </w:rPr>
                    <w:t>Чекмарев</w:t>
                  </w:r>
                  <w:proofErr w:type="spellEnd"/>
                  <w:r>
                    <w:rPr>
                      <w:sz w:val="28"/>
                    </w:rPr>
                    <w:t>, А. В.  Управление цифровыми проектами и процессами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учебник для вузов / А. В. </w:t>
                  </w:r>
                  <w:proofErr w:type="spellStart"/>
                  <w:r>
                    <w:rPr>
                      <w:sz w:val="28"/>
                    </w:rPr>
                    <w:t>Чекмарев</w:t>
                  </w:r>
                  <w:proofErr w:type="spellEnd"/>
                  <w:r>
                    <w:rPr>
                      <w:sz w:val="28"/>
                    </w:rPr>
                    <w:t xml:space="preserve">. — 2-е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424 с. — (Высшее образование). — ISBN 978-5-534-18522-5.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</w:t>
                  </w:r>
                  <w:r>
                    <w:rPr>
                      <w:sz w:val="28"/>
                    </w:rPr>
                    <w:t xml:space="preserve">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https://urait.ru/bcode/564520 </w:t>
                  </w:r>
                </w:p>
              </w:tc>
            </w:tr>
            <w:tr w:rsidR="004E1A5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8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both"/>
                  </w:pPr>
                  <w:r>
                    <w:rPr>
                      <w:sz w:val="28"/>
                    </w:rPr>
                    <w:t>Управление цепями поставок в цифровой экономике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учебник для вузов / под общей редакцией В. И. Сергеева. — Москва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1005 с. — (Высшее образование). — ISBN</w:t>
                  </w:r>
                  <w:r>
                    <w:rPr>
                      <w:sz w:val="28"/>
                    </w:rPr>
                    <w:t> 978-5-534-19672-6.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https://urait.ru/bcode/569133 </w:t>
                  </w:r>
                </w:p>
              </w:tc>
            </w:tr>
            <w:tr w:rsidR="004E1A5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both"/>
                  </w:pPr>
                  <w:r>
                    <w:rPr>
                      <w:sz w:val="28"/>
                    </w:rPr>
                    <w:t>Камолов, С. Г.  Цифровое государственное управление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учебник для вузов / С. Г. Камолов, Н. Д. Александров. — 2-е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</w:t>
                  </w:r>
                  <w:r>
                    <w:rPr>
                      <w:sz w:val="28"/>
                    </w:rPr>
                    <w:t xml:space="preserve"> доп. — Москва 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, 2025. — 287 с. — (Высшее </w:t>
                  </w:r>
                  <w:r>
                    <w:rPr>
                      <w:sz w:val="28"/>
                    </w:rPr>
                    <w:lastRenderedPageBreak/>
                    <w:t>образование). — ISBN 978-5-534-21027-9.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https://urait.ru/bcode/559179 </w:t>
                  </w:r>
                </w:p>
              </w:tc>
            </w:tr>
            <w:tr w:rsidR="004E1A5B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b/>
                      <w:sz w:val="28"/>
                    </w:rPr>
                    <w:lastRenderedPageBreak/>
                    <w:t>Дополнительная учебная литература</w:t>
                  </w:r>
                </w:p>
              </w:tc>
            </w:tr>
            <w:tr w:rsidR="004E1A5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both"/>
                  </w:pPr>
                  <w:r>
                    <w:rPr>
                      <w:sz w:val="28"/>
                    </w:rPr>
                    <w:t>Иванова, И.А.</w:t>
                  </w:r>
                  <w:r>
                    <w:rPr>
                      <w:sz w:val="28"/>
                    </w:rPr>
                    <w:t xml:space="preserve"> Менеджмент: учебник и практикум для вузов / И.А. Иванова, А.М. Сергеев. - Москва: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2021. - 305 с.</w:t>
                  </w:r>
                </w:p>
              </w:tc>
            </w:tr>
            <w:tr w:rsidR="004E1A5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both"/>
                  </w:pPr>
                  <w:r>
                    <w:rPr>
                      <w:sz w:val="28"/>
                    </w:rPr>
                    <w:t xml:space="preserve">Кооперация. </w:t>
                  </w:r>
                  <w:proofErr w:type="gramStart"/>
                  <w:r>
                    <w:rPr>
                      <w:sz w:val="28"/>
                    </w:rPr>
                    <w:t xml:space="preserve">Теория, история, практика: избранные изречения, факты, материалы, комментарии / авт.-сост. К. И. </w:t>
                  </w:r>
                  <w:proofErr w:type="spellStart"/>
                  <w:r>
                    <w:rPr>
                      <w:sz w:val="28"/>
                    </w:rPr>
                    <w:t>Вахитов</w:t>
                  </w:r>
                  <w:proofErr w:type="spellEnd"/>
                  <w:r>
                    <w:rPr>
                      <w:sz w:val="28"/>
                    </w:rPr>
                    <w:t>. — 8-е изд., стер.</w:t>
                  </w:r>
                  <w:proofErr w:type="gramEnd"/>
                  <w:r>
                    <w:rPr>
                      <w:sz w:val="28"/>
                    </w:rPr>
                    <w:t xml:space="preserve"> — Москва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Издательско-торговая корпорация «Дашков и</w:t>
                  </w:r>
                  <w:proofErr w:type="gramStart"/>
                  <w:r>
                    <w:rPr>
                      <w:sz w:val="28"/>
                    </w:rPr>
                    <w:t xml:space="preserve"> К</w:t>
                  </w:r>
                  <w:proofErr w:type="gramEnd"/>
                  <w:r>
                    <w:rPr>
                      <w:sz w:val="28"/>
                    </w:rPr>
                    <w:t>°», 2019. — 558с. - ISBN 978-5-394-03362-9.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https://znanium.com/catalog/product/1091162</w:t>
                  </w:r>
                </w:p>
              </w:tc>
            </w:tr>
            <w:tr w:rsidR="004E1A5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8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both"/>
                  </w:pPr>
                  <w:r>
                    <w:rPr>
                      <w:sz w:val="28"/>
                    </w:rPr>
                    <w:t xml:space="preserve">Максимов, С. В. Развитие внутреннего рынка потребительской </w:t>
                  </w:r>
                  <w:proofErr w:type="spellStart"/>
                  <w:r>
                    <w:rPr>
                      <w:sz w:val="28"/>
                    </w:rPr>
                    <w:t>коопе</w:t>
                  </w:r>
                  <w:proofErr w:type="spellEnd"/>
                  <w:r>
                    <w:rPr>
                      <w:sz w:val="28"/>
                    </w:rPr>
                    <w:t>-рации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моногра</w:t>
                  </w:r>
                  <w:r>
                    <w:rPr>
                      <w:sz w:val="28"/>
                    </w:rPr>
                    <w:t>фия / С.В. Максимов. —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ИНФРА-М, 2018. — 363 с. — (Научная мысль). - ISBN 978-5-16-006149-8.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https://znanium.com/catalog/product/960033</w:t>
                  </w:r>
                </w:p>
              </w:tc>
            </w:tr>
            <w:tr w:rsidR="004E1A5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8"/>
                    </w:rPr>
                    <w:t>7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both"/>
                  </w:pPr>
                  <w:r>
                    <w:rPr>
                      <w:sz w:val="28"/>
                    </w:rPr>
                    <w:t>Менеджмент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для вузов / Ю. В. Кузнецов [и др.] ; под редакцией Ю. В. Кузне</w:t>
                  </w:r>
                  <w:r>
                    <w:rPr>
                      <w:sz w:val="28"/>
                    </w:rPr>
                    <w:t>цова. — Москва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2021. — 448 с. — (Высшее образование). — ISBN 978-5-534-03372-4.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https://urait.ru/bcode/469202</w:t>
                  </w:r>
                </w:p>
              </w:tc>
            </w:tr>
            <w:tr w:rsidR="004E1A5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8"/>
                    </w:rPr>
                    <w:t>8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both"/>
                  </w:pPr>
                  <w:proofErr w:type="spellStart"/>
                  <w:r>
                    <w:rPr>
                      <w:sz w:val="28"/>
                    </w:rPr>
                    <w:t>Трошихин</w:t>
                  </w:r>
                  <w:proofErr w:type="spellEnd"/>
                  <w:r>
                    <w:rPr>
                      <w:sz w:val="28"/>
                    </w:rPr>
                    <w:t>, В. В. Кооперативное предпринимательство</w:t>
                  </w:r>
                  <w:r>
                    <w:rPr>
                      <w:sz w:val="28"/>
                    </w:rPr>
                    <w:t xml:space="preserve"> как институт социального развития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монография / В. В. </w:t>
                  </w:r>
                  <w:proofErr w:type="spellStart"/>
                  <w:r>
                    <w:rPr>
                      <w:sz w:val="28"/>
                    </w:rPr>
                    <w:t>Трошихин</w:t>
                  </w:r>
                  <w:proofErr w:type="spellEnd"/>
                  <w:r>
                    <w:rPr>
                      <w:sz w:val="28"/>
                    </w:rPr>
                    <w:t xml:space="preserve">, Е. В. </w:t>
                  </w:r>
                  <w:proofErr w:type="spellStart"/>
                  <w:r>
                    <w:rPr>
                      <w:sz w:val="28"/>
                    </w:rPr>
                    <w:t>Матузенко</w:t>
                  </w:r>
                  <w:proofErr w:type="spellEnd"/>
                  <w:r>
                    <w:rPr>
                      <w:sz w:val="28"/>
                    </w:rPr>
                    <w:t>, Л. И. Нестерова. - Москва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РИОР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ИНФРА-М, 2019. - 512 с. - (Научная мысль). - ISBN 978-5-369-01365-6.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https://znanium.com/catalog/product/100</w:t>
                  </w:r>
                  <w:r>
                    <w:rPr>
                      <w:sz w:val="28"/>
                    </w:rPr>
                    <w:t>2026</w:t>
                  </w:r>
                </w:p>
              </w:tc>
            </w:tr>
            <w:tr w:rsidR="004E1A5B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b/>
                      <w:sz w:val="28"/>
                    </w:rPr>
                    <w:t>Нормативные документы</w:t>
                  </w:r>
                </w:p>
              </w:tc>
            </w:tr>
            <w:tr w:rsidR="004E1A5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8"/>
                    </w:rPr>
                    <w:t>9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both"/>
                  </w:pPr>
                  <w:r>
                    <w:rPr>
                      <w:sz w:val="28"/>
                    </w:rPr>
                    <w:t>Гражданский кодекс Российской Федерации</w:t>
                  </w:r>
                </w:p>
              </w:tc>
            </w:tr>
            <w:tr w:rsidR="004E1A5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right"/>
                  </w:pPr>
                  <w:r>
                    <w:rPr>
                      <w:sz w:val="28"/>
                    </w:rPr>
                    <w:t>10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both"/>
                  </w:pPr>
                  <w:r>
                    <w:rPr>
                      <w:sz w:val="28"/>
                    </w:rPr>
                    <w:t>Закон РФ "О потребительской кооперации (потребительских обществах, их союзах) в Российской Федерации" от 19.06.1992 N 3085-1 (последняя редакция)</w:t>
                  </w:r>
                </w:p>
              </w:tc>
            </w:tr>
          </w:tbl>
          <w:p w:rsidR="004E1A5B" w:rsidRDefault="004E1A5B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4E1A5B" w:rsidRDefault="004E1A5B"/>
        </w:tc>
      </w:tr>
      <w:tr w:rsidR="004E1A5B">
        <w:trPr>
          <w:trHeight w:val="272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8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65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E1A5B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9.  СОВРЕМЕННЫЕ </w:t>
                  </w:r>
                  <w:r>
                    <w:rPr>
                      <w:b/>
                      <w:sz w:val="32"/>
                    </w:rPr>
                    <w:t>ПРОФЕССИОНАЛЬНЫЕ БАЗЫ ДАННЫХ И ИНФОРМАЦИОННЫЕ СПРАВОЧНЫЕ СИСТЕМЫ</w:t>
                  </w:r>
                </w:p>
              </w:tc>
            </w:tr>
          </w:tbl>
          <w:p w:rsidR="004E1A5B" w:rsidRDefault="004E1A5B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4E1A5B" w:rsidRDefault="004E1A5B"/>
        </w:tc>
      </w:tr>
      <w:tr w:rsidR="004E1A5B">
        <w:trPr>
          <w:trHeight w:val="211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8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918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E1A5B">
              <w:trPr>
                <w:trHeight w:val="279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8"/>
                    </w:rPr>
                    <w:t>- Научная электронная библиотека: www.elibrary.ru</w:t>
                  </w:r>
                </w:p>
              </w:tc>
            </w:tr>
            <w:tr w:rsidR="004E1A5B">
              <w:trPr>
                <w:trHeight w:val="279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8"/>
                    </w:rPr>
                    <w:t>- Образовательная платформа: www.urait.com</w:t>
                  </w:r>
                </w:p>
              </w:tc>
            </w:tr>
            <w:tr w:rsidR="004E1A5B">
              <w:trPr>
                <w:trHeight w:val="279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www.znanium.com</w:t>
                  </w:r>
                </w:p>
              </w:tc>
            </w:tr>
          </w:tbl>
          <w:p w:rsidR="004E1A5B" w:rsidRDefault="004E1A5B"/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294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8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65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/>
          <w:p w:rsidR="004E1A5B" w:rsidRDefault="004E1A5B"/>
          <w:p w:rsidR="004E1A5B" w:rsidRDefault="004E1A5B"/>
          <w:p w:rsidR="004E1A5B" w:rsidRDefault="004E1A5B"/>
          <w:p w:rsidR="004E1A5B" w:rsidRDefault="004E1A5B"/>
          <w:p w:rsidR="004E1A5B" w:rsidRDefault="004E1A5B"/>
          <w:tbl>
            <w:tblPr>
              <w:tblW w:w="9637" w:type="dxa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E1A5B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4E1A5B" w:rsidRDefault="004E1A5B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4E1A5B" w:rsidRDefault="004E1A5B"/>
        </w:tc>
      </w:tr>
      <w:tr w:rsidR="004E1A5B">
        <w:trPr>
          <w:trHeight w:val="181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8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65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6"/>
              <w:gridCol w:w="2086"/>
              <w:gridCol w:w="2201"/>
              <w:gridCol w:w="2262"/>
              <w:gridCol w:w="2441"/>
            </w:tblGrid>
            <w:tr w:rsidR="004E1A5B">
              <w:trPr>
                <w:trHeight w:val="260"/>
              </w:trPr>
              <w:tc>
                <w:tcPr>
                  <w:tcW w:w="586" w:type="dxa"/>
                  <w:tcBorders>
                    <w:top w:val="single" w:sz="8" w:space="0" w:color="000000"/>
                    <w:lef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4E1A5B"/>
              </w:tc>
              <w:tc>
                <w:tcPr>
                  <w:tcW w:w="428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</w:t>
                  </w:r>
                  <w:proofErr w:type="gramStart"/>
                  <w:r>
                    <w:rPr>
                      <w:sz w:val="24"/>
                    </w:rPr>
                    <w:t>лицензионного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0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свободно </w:t>
                  </w:r>
                  <w:proofErr w:type="gramStart"/>
                  <w:r>
                    <w:rPr>
                      <w:sz w:val="24"/>
                    </w:rPr>
                    <w:t>распространяемого</w:t>
                  </w:r>
                  <w:proofErr w:type="gramEnd"/>
                  <w:r>
                    <w:rPr>
                      <w:sz w:val="24"/>
                    </w:rPr>
                    <w:t xml:space="preserve"> программного обеспечения</w:t>
                  </w:r>
                </w:p>
              </w:tc>
            </w:tr>
            <w:tr w:rsidR="004E1A5B">
              <w:trPr>
                <w:trHeight w:val="260"/>
              </w:trPr>
              <w:tc>
                <w:tcPr>
                  <w:tcW w:w="586" w:type="dxa"/>
                  <w:tcBorders>
                    <w:lef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/>
                  </w:r>
                  <w:proofErr w:type="gramStart"/>
                  <w:r>
                    <w:rPr>
                      <w:sz w:val="24"/>
                    </w:rPr>
                    <w:t>п</w:t>
                  </w:r>
                  <w:proofErr w:type="gramEnd"/>
                  <w:r>
                    <w:rPr>
                      <w:sz w:val="24"/>
                    </w:rPr>
                    <w:t>/п</w:t>
                  </w:r>
                </w:p>
              </w:tc>
              <w:tc>
                <w:tcPr>
                  <w:tcW w:w="20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22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</w:tr>
            <w:tr w:rsidR="004E1A5B">
              <w:trPr>
                <w:trHeight w:val="279"/>
              </w:trPr>
              <w:tc>
                <w:tcPr>
                  <w:tcW w:w="5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0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Office</w:t>
                  </w:r>
                  <w:proofErr w:type="spellEnd"/>
                  <w:r>
                    <w:rPr>
                      <w:sz w:val="24"/>
                    </w:rPr>
                    <w:t xml:space="preserve"> 365</w:t>
                  </w:r>
                </w:p>
              </w:tc>
              <w:tc>
                <w:tcPr>
                  <w:tcW w:w="22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roofErr w:type="spellStart"/>
                  <w:r>
                    <w:rPr>
                      <w:sz w:val="24"/>
                    </w:rPr>
                    <w:t>Adobe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Acrobat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Reader</w:t>
                  </w:r>
                  <w:proofErr w:type="spellEnd"/>
                  <w:r>
                    <w:rPr>
                      <w:sz w:val="24"/>
                    </w:rPr>
                    <w:t xml:space="preserve"> DC</w:t>
                  </w:r>
                </w:p>
              </w:tc>
              <w:tc>
                <w:tcPr>
                  <w:tcW w:w="24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4E1A5B">
              <w:trPr>
                <w:trHeight w:val="279"/>
              </w:trPr>
              <w:tc>
                <w:tcPr>
                  <w:tcW w:w="5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0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Word</w:t>
                  </w:r>
                  <w:proofErr w:type="spellEnd"/>
                </w:p>
              </w:tc>
              <w:tc>
                <w:tcPr>
                  <w:tcW w:w="22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4E1A5B">
              <w:trPr>
                <w:trHeight w:val="279"/>
              </w:trPr>
              <w:tc>
                <w:tcPr>
                  <w:tcW w:w="5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1A5B" w:rsidRDefault="00BE66EB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0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4E1A5B"/>
              </w:tc>
              <w:tc>
                <w:tcPr>
                  <w:tcW w:w="22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r>
                    <w:rPr>
                      <w:sz w:val="24"/>
                    </w:rPr>
                    <w:t xml:space="preserve">Электронный периодический справочник "Система </w:t>
                  </w:r>
                  <w:r>
                    <w:rPr>
                      <w:sz w:val="24"/>
                    </w:rPr>
                    <w:t>Консультант Плюс"</w:t>
                  </w:r>
                </w:p>
              </w:tc>
              <w:tc>
                <w:tcPr>
                  <w:tcW w:w="22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4E1A5B"/>
              </w:tc>
              <w:tc>
                <w:tcPr>
                  <w:tcW w:w="24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4E1A5B"/>
              </w:tc>
            </w:tr>
          </w:tbl>
          <w:p w:rsidR="004E1A5B" w:rsidRDefault="004E1A5B"/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4E1A5B" w:rsidRDefault="004E1A5B"/>
        </w:tc>
      </w:tr>
      <w:tr w:rsidR="004E1A5B">
        <w:trPr>
          <w:trHeight w:val="271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8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65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E1A5B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4E1A5B" w:rsidRDefault="004E1A5B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4E1A5B" w:rsidRDefault="004E1A5B"/>
        </w:tc>
      </w:tr>
      <w:tr w:rsidR="004E1A5B">
        <w:trPr>
          <w:trHeight w:val="120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8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965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E1A5B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1A5B" w:rsidRDefault="00BE66EB">
                  <w:pPr>
                    <w:spacing w:before="200" w:after="200"/>
                    <w:ind w:firstLine="748"/>
                    <w:jc w:val="both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sz w:val="28"/>
                    </w:rPr>
                    <w:t>учебных</w:t>
                  </w:r>
                  <w:proofErr w:type="gramEnd"/>
                  <w:r>
                    <w:rPr>
                      <w:sz w:val="28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бакалавриата</w:t>
                  </w:r>
                  <w:proofErr w:type="spellEnd"/>
                  <w:r>
                    <w:rPr>
                      <w:sz w:val="28"/>
                    </w:rPr>
                    <w:t xml:space="preserve">, оснащенные оборудованием и техническими </w:t>
                  </w:r>
                  <w:r>
                    <w:rPr>
                      <w:sz w:val="28"/>
                    </w:rPr>
                    <w:t>средствами обучения.</w:t>
                  </w:r>
                </w:p>
                <w:p w:rsidR="004E1A5B" w:rsidRDefault="00BE66EB">
                  <w:pPr>
                    <w:spacing w:after="200"/>
                    <w:ind w:firstLine="748"/>
                    <w:jc w:val="both"/>
                  </w:pPr>
                  <w:proofErr w:type="gramStart"/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proofErr w:type="gramEnd"/>
                </w:p>
                <w:p w:rsidR="004E1A5B" w:rsidRDefault="004E1A5B"/>
              </w:tc>
            </w:tr>
          </w:tbl>
          <w:p w:rsidR="004E1A5B" w:rsidRDefault="004E1A5B"/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4E1A5B" w:rsidRDefault="004E1A5B"/>
        </w:tc>
      </w:tr>
      <w:tr w:rsidR="004E1A5B">
        <w:trPr>
          <w:trHeight w:val="1126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8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425"/>
        </w:trPr>
        <w:tc>
          <w:tcPr>
            <w:tcW w:w="965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/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4E1A5B" w:rsidRDefault="004E1A5B"/>
        </w:tc>
      </w:tr>
      <w:tr w:rsidR="004E1A5B">
        <w:trPr>
          <w:trHeight w:val="141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48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</w:tr>
      <w:tr w:rsidR="004E1A5B">
        <w:trPr>
          <w:trHeight w:val="425"/>
        </w:trPr>
        <w:tc>
          <w:tcPr>
            <w:tcW w:w="965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/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4E1A5B" w:rsidRDefault="004E1A5B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4E1A5B" w:rsidRDefault="004E1A5B"/>
        </w:tc>
      </w:tr>
    </w:tbl>
    <w:p w:rsidR="004E1A5B" w:rsidRDefault="004E1A5B"/>
    <w:sectPr w:rsidR="004E1A5B">
      <w:footerReference w:type="default" r:id="rId9"/>
      <w:footerReference w:type="first" r:id="rId10"/>
      <w:pgSz w:w="12179" w:h="16837"/>
      <w:pgMar w:top="1133" w:right="850" w:bottom="992" w:left="1360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E66EB">
      <w:r>
        <w:separator/>
      </w:r>
    </w:p>
  </w:endnote>
  <w:endnote w:type="continuationSeparator" w:id="0">
    <w:p w:rsidR="00000000" w:rsidRDefault="00BE6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4E1A5B">
      <w:tc>
        <w:tcPr>
          <w:tcW w:w="8796" w:type="dxa"/>
          <w:shd w:val="clear" w:color="auto" w:fill="auto"/>
          <w:tcMar>
            <w:left w:w="0" w:type="dxa"/>
            <w:right w:w="0" w:type="dxa"/>
          </w:tcMar>
        </w:tcPr>
        <w:p w:rsidR="004E1A5B" w:rsidRDefault="004E1A5B">
          <w:pPr>
            <w:pStyle w:val="EmptyLayoutCell"/>
          </w:pPr>
        </w:p>
      </w:tc>
      <w:tc>
        <w:tcPr>
          <w:tcW w:w="708" w:type="dxa"/>
          <w:shd w:val="clear" w:color="auto" w:fill="auto"/>
          <w:tcMar>
            <w:left w:w="0" w:type="dxa"/>
            <w:right w:w="0" w:type="dxa"/>
          </w:tcMar>
        </w:tcPr>
        <w:p w:rsidR="004E1A5B" w:rsidRDefault="004E1A5B">
          <w:pPr>
            <w:pStyle w:val="EmptyLayoutCell"/>
          </w:pPr>
        </w:p>
      </w:tc>
      <w:tc>
        <w:tcPr>
          <w:tcW w:w="463" w:type="dxa"/>
          <w:shd w:val="clear" w:color="auto" w:fill="auto"/>
          <w:tcMar>
            <w:left w:w="0" w:type="dxa"/>
            <w:right w:w="0" w:type="dxa"/>
          </w:tcMar>
        </w:tcPr>
        <w:p w:rsidR="004E1A5B" w:rsidRDefault="004E1A5B">
          <w:pPr>
            <w:pStyle w:val="EmptyLayoutCell"/>
          </w:pPr>
        </w:p>
      </w:tc>
    </w:tr>
    <w:tr w:rsidR="004E1A5B">
      <w:tc>
        <w:tcPr>
          <w:tcW w:w="8796" w:type="dxa"/>
          <w:shd w:val="clear" w:color="auto" w:fill="auto"/>
          <w:tcMar>
            <w:left w:w="0" w:type="dxa"/>
            <w:right w:w="0" w:type="dxa"/>
          </w:tcMar>
        </w:tcPr>
        <w:p w:rsidR="004E1A5B" w:rsidRDefault="004E1A5B">
          <w:pPr>
            <w:pStyle w:val="EmptyLayoutCell"/>
          </w:pPr>
        </w:p>
      </w:tc>
      <w:tc>
        <w:tcPr>
          <w:tcW w:w="708" w:type="dxa"/>
          <w:shd w:val="clear" w:color="auto" w:fill="auto"/>
          <w:tcMar>
            <w:left w:w="0" w:type="dxa"/>
            <w:right w:w="0" w:type="dxa"/>
          </w:tcMar>
        </w:tcPr>
        <w:tbl>
          <w:tblPr>
            <w:tblW w:w="0" w:type="auto"/>
            <w:tblInd w:w="40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4E1A5B">
            <w:trPr>
              <w:trHeight w:val="345"/>
            </w:trPr>
            <w:tc>
              <w:tcPr>
                <w:tcW w:w="708" w:type="dxa"/>
                <w:shd w:val="clear" w:color="auto" w:fill="auto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4E1A5B" w:rsidRDefault="004E1A5B"/>
            </w:tc>
          </w:tr>
        </w:tbl>
        <w:p w:rsidR="004E1A5B" w:rsidRDefault="004E1A5B"/>
      </w:tc>
      <w:tc>
        <w:tcPr>
          <w:tcW w:w="463" w:type="dxa"/>
          <w:shd w:val="clear" w:color="auto" w:fill="auto"/>
          <w:tcMar>
            <w:left w:w="0" w:type="dxa"/>
            <w:right w:w="0" w:type="dxa"/>
          </w:tcMar>
        </w:tcPr>
        <w:p w:rsidR="004E1A5B" w:rsidRDefault="004E1A5B">
          <w:pPr>
            <w:pStyle w:val="EmptyLayoutCell"/>
          </w:pPr>
        </w:p>
      </w:tc>
    </w:tr>
  </w:tbl>
  <w:p w:rsidR="004E1A5B" w:rsidRDefault="004E1A5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4E1A5B">
      <w:tc>
        <w:tcPr>
          <w:tcW w:w="8796" w:type="dxa"/>
          <w:shd w:val="clear" w:color="auto" w:fill="auto"/>
          <w:tcMar>
            <w:left w:w="0" w:type="dxa"/>
            <w:right w:w="0" w:type="dxa"/>
          </w:tcMar>
        </w:tcPr>
        <w:p w:rsidR="004E1A5B" w:rsidRDefault="004E1A5B">
          <w:pPr>
            <w:pStyle w:val="EmptyLayoutCell"/>
          </w:pPr>
        </w:p>
      </w:tc>
      <w:tc>
        <w:tcPr>
          <w:tcW w:w="708" w:type="dxa"/>
          <w:shd w:val="clear" w:color="auto" w:fill="auto"/>
          <w:tcMar>
            <w:left w:w="0" w:type="dxa"/>
            <w:right w:w="0" w:type="dxa"/>
          </w:tcMar>
        </w:tcPr>
        <w:p w:rsidR="004E1A5B" w:rsidRDefault="004E1A5B">
          <w:pPr>
            <w:pStyle w:val="EmptyLayoutCell"/>
          </w:pPr>
        </w:p>
      </w:tc>
      <w:tc>
        <w:tcPr>
          <w:tcW w:w="463" w:type="dxa"/>
          <w:shd w:val="clear" w:color="auto" w:fill="auto"/>
          <w:tcMar>
            <w:left w:w="0" w:type="dxa"/>
            <w:right w:w="0" w:type="dxa"/>
          </w:tcMar>
        </w:tcPr>
        <w:p w:rsidR="004E1A5B" w:rsidRDefault="004E1A5B">
          <w:pPr>
            <w:pStyle w:val="EmptyLayoutCell"/>
          </w:pPr>
        </w:p>
      </w:tc>
    </w:tr>
    <w:tr w:rsidR="004E1A5B">
      <w:tc>
        <w:tcPr>
          <w:tcW w:w="8796" w:type="dxa"/>
          <w:shd w:val="clear" w:color="auto" w:fill="auto"/>
          <w:tcMar>
            <w:left w:w="0" w:type="dxa"/>
            <w:right w:w="0" w:type="dxa"/>
          </w:tcMar>
        </w:tcPr>
        <w:p w:rsidR="004E1A5B" w:rsidRDefault="004E1A5B">
          <w:pPr>
            <w:pStyle w:val="EmptyLayoutCell"/>
          </w:pPr>
        </w:p>
      </w:tc>
      <w:tc>
        <w:tcPr>
          <w:tcW w:w="708" w:type="dxa"/>
          <w:shd w:val="clear" w:color="auto" w:fill="auto"/>
          <w:tcMar>
            <w:left w:w="0" w:type="dxa"/>
            <w:right w:w="0" w:type="dxa"/>
          </w:tcMar>
        </w:tcPr>
        <w:tbl>
          <w:tblPr>
            <w:tblW w:w="0" w:type="auto"/>
            <w:tblInd w:w="40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4E1A5B">
            <w:trPr>
              <w:trHeight w:val="345"/>
            </w:trPr>
            <w:tc>
              <w:tcPr>
                <w:tcW w:w="708" w:type="dxa"/>
                <w:shd w:val="clear" w:color="auto" w:fill="auto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4E1A5B" w:rsidRDefault="004E1A5B"/>
            </w:tc>
          </w:tr>
        </w:tbl>
        <w:p w:rsidR="004E1A5B" w:rsidRDefault="004E1A5B"/>
      </w:tc>
      <w:tc>
        <w:tcPr>
          <w:tcW w:w="463" w:type="dxa"/>
          <w:shd w:val="clear" w:color="auto" w:fill="auto"/>
          <w:tcMar>
            <w:left w:w="0" w:type="dxa"/>
            <w:right w:w="0" w:type="dxa"/>
          </w:tcMar>
        </w:tcPr>
        <w:p w:rsidR="004E1A5B" w:rsidRDefault="004E1A5B">
          <w:pPr>
            <w:pStyle w:val="EmptyLayoutCell"/>
          </w:pPr>
        </w:p>
      </w:tc>
    </w:tr>
  </w:tbl>
  <w:p w:rsidR="004E1A5B" w:rsidRDefault="004E1A5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E66EB">
      <w:r>
        <w:separator/>
      </w:r>
    </w:p>
  </w:footnote>
  <w:footnote w:type="continuationSeparator" w:id="0">
    <w:p w:rsidR="00000000" w:rsidRDefault="00BE66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4191"/>
    <w:rsid w:val="00144191"/>
    <w:rsid w:val="0029643B"/>
    <w:rsid w:val="002F422E"/>
    <w:rsid w:val="00304B70"/>
    <w:rsid w:val="003B03C8"/>
    <w:rsid w:val="00496F17"/>
    <w:rsid w:val="004E1A5B"/>
    <w:rsid w:val="00520378"/>
    <w:rsid w:val="0055778A"/>
    <w:rsid w:val="007D50B4"/>
    <w:rsid w:val="00BE66EB"/>
    <w:rsid w:val="00C33B36"/>
    <w:rsid w:val="00FC6535"/>
    <w:rsid w:val="0EB14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semiHidden="0" w:uiPriority="39" w:unhideWhenUsed="0" w:qFormat="1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 w:qFormat="1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1"/>
    <w:rPr>
      <w:color w:val="0000FF"/>
      <w:u w:val="single"/>
    </w:rPr>
  </w:style>
  <w:style w:type="paragraph" w:customStyle="1" w:styleId="11">
    <w:name w:val="Гиперссылка1"/>
    <w:link w:val="a3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color w:val="000000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color w:val="000000"/>
      <w:sz w:val="28"/>
    </w:rPr>
  </w:style>
  <w:style w:type="paragraph" w:styleId="12">
    <w:name w:val="toc 1"/>
    <w:next w:val="a"/>
    <w:link w:val="13"/>
    <w:uiPriority w:val="39"/>
    <w:qFormat/>
    <w:rPr>
      <w:rFonts w:ascii="XO Thames" w:hAnsi="XO Thames"/>
      <w:b/>
      <w:color w:val="000000"/>
      <w:sz w:val="28"/>
    </w:rPr>
  </w:style>
  <w:style w:type="paragraph" w:styleId="6">
    <w:name w:val="toc 6"/>
    <w:next w:val="a"/>
    <w:link w:val="60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color w:val="000000"/>
      <w:sz w:val="28"/>
    </w:rPr>
  </w:style>
  <w:style w:type="paragraph" w:styleId="21">
    <w:name w:val="toc 2"/>
    <w:next w:val="a"/>
    <w:link w:val="22"/>
    <w:uiPriority w:val="39"/>
    <w:qFormat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color w:val="000000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character" w:customStyle="1" w:styleId="14">
    <w:name w:val="Обычный1"/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1"/>
    <w:rPr>
      <w:sz w:val="2"/>
    </w:rPr>
  </w:style>
  <w:style w:type="character" w:customStyle="1" w:styleId="EmptyLayoutCell1">
    <w:name w:val="EmptyLayoutCell1"/>
    <w:basedOn w:val="14"/>
    <w:link w:val="EmptyLayoutCell"/>
    <w:qFormat/>
    <w:rPr>
      <w:sz w:val="2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Footnote">
    <w:name w:val="Footnote"/>
    <w:link w:val="Footnote1"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paragraph" w:customStyle="1" w:styleId="15">
    <w:name w:val="Основной шрифт абзаца1"/>
    <w:rPr>
      <w:color w:val="000000"/>
    </w:rPr>
  </w:style>
  <w:style w:type="character" w:customStyle="1" w:styleId="13">
    <w:name w:val="Оглавление 1 Знак"/>
    <w:link w:val="1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rPr>
      <w:rFonts w:ascii="XO Thames" w:hAnsi="XO Thames"/>
      <w:sz w:val="20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character" w:customStyle="1" w:styleId="a7">
    <w:name w:val="Название Знак"/>
    <w:link w:val="a6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qFormat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2016</Words>
  <Characters>11496</Characters>
  <Application>Microsoft Office Word</Application>
  <DocSecurity>0</DocSecurity>
  <Lines>95</Lines>
  <Paragraphs>26</Paragraphs>
  <ScaleCrop>false</ScaleCrop>
  <Company/>
  <LinksUpToDate>false</LinksUpToDate>
  <CharactersWithSpaces>13486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Железова Татьяна Александровна</cp:lastModifiedBy>
  <cp:revision>8</cp:revision>
  <dcterms:created xsi:type="dcterms:W3CDTF">2024-07-11T12:23:00Z</dcterms:created>
  <dcterms:modified xsi:type="dcterms:W3CDTF">2026-07-09T09:47:00Z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eyJoZGlkIjoiODE5OWEwMzQzYmRjYTgyOTZkM2NhYzUyMjA2NDY3ZjkiLCJ1c2VySWQiOiI4MjQ2MzQ5NDUzMzgifQ==</vt:lpwstr>
  </property>
  <property fmtid="{D5CDD505-2E9C-101B-9397-08002B2CF9AE}" pid="3" name="KSOProductBuildVer">
    <vt:lpwstr>1049-12.1.0.26372</vt:lpwstr>
  </property>
  <property fmtid="{D5CDD505-2E9C-101B-9397-08002B2CF9AE}" pid="4" name="ICV">
    <vt:lpwstr>C701B95BA07445F180F5AFB7501445CA_12</vt:lpwstr>
  </property>
</Properties>
</file>